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6642"/>
      </w:tblGrid>
      <w:tr w:rsidR="006B4A2B" w:rsidRPr="001F4D07" w:rsidTr="006B4A2B">
        <w:tc>
          <w:tcPr>
            <w:tcW w:w="8828" w:type="dxa"/>
            <w:gridSpan w:val="2"/>
          </w:tcPr>
          <w:p w:rsidR="006B4A2B" w:rsidRPr="001F4D07" w:rsidRDefault="006B4A2B" w:rsidP="004D4757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AREA: sociales   PERIODO I   DOCENT</w:t>
            </w:r>
            <w:r w:rsidR="001F4D07"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E</w:t>
            </w: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: JOHANNA RODRIGUEZ</w:t>
            </w:r>
          </w:p>
        </w:tc>
      </w:tr>
      <w:tr w:rsidR="006B4A2B" w:rsidRPr="001F4D07" w:rsidTr="006B4A2B">
        <w:tc>
          <w:tcPr>
            <w:tcW w:w="1863" w:type="dxa"/>
          </w:tcPr>
          <w:p w:rsidR="006B4A2B" w:rsidRPr="001F4D07" w:rsidRDefault="006B4A2B" w:rsidP="004D4757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FECHA</w:t>
            </w:r>
          </w:p>
        </w:tc>
        <w:tc>
          <w:tcPr>
            <w:tcW w:w="6965" w:type="dxa"/>
          </w:tcPr>
          <w:p w:rsidR="006B4A2B" w:rsidRPr="001F4D07" w:rsidRDefault="006B4A2B" w:rsidP="004D4757">
            <w:pPr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sz w:val="24"/>
                <w:szCs w:val="24"/>
                <w:lang w:val="es-MX"/>
              </w:rPr>
              <w:t xml:space="preserve">Desde el 20 de abril… </w:t>
            </w:r>
          </w:p>
        </w:tc>
      </w:tr>
      <w:tr w:rsidR="006B4A2B" w:rsidRPr="001F4D07" w:rsidTr="006B4A2B">
        <w:tc>
          <w:tcPr>
            <w:tcW w:w="1863" w:type="dxa"/>
          </w:tcPr>
          <w:p w:rsidR="006B4A2B" w:rsidRPr="001F4D07" w:rsidRDefault="006B4A2B" w:rsidP="004D4757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 xml:space="preserve">Sesión 1 </w:t>
            </w:r>
          </w:p>
        </w:tc>
        <w:tc>
          <w:tcPr>
            <w:tcW w:w="6965" w:type="dxa"/>
          </w:tcPr>
          <w:p w:rsidR="006B4A2B" w:rsidRPr="001F4D07" w:rsidRDefault="006B4A2B" w:rsidP="004D4757">
            <w:pP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Horas : 4 horas académicas </w:t>
            </w:r>
          </w:p>
        </w:tc>
      </w:tr>
      <w:tr w:rsidR="006B4A2B" w:rsidRPr="001F4D07" w:rsidTr="004D4757">
        <w:tc>
          <w:tcPr>
            <w:tcW w:w="8828" w:type="dxa"/>
            <w:gridSpan w:val="2"/>
          </w:tcPr>
          <w:p w:rsidR="006B4A2B" w:rsidRPr="001F4D07" w:rsidRDefault="006B4A2B" w:rsidP="004D475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EJE TEMÁTICO: identifico el planeta tierra y sus características </w:t>
            </w:r>
          </w:p>
        </w:tc>
      </w:tr>
      <w:tr w:rsidR="006B4A2B" w:rsidRPr="001F4D07" w:rsidTr="004D4757">
        <w:tc>
          <w:tcPr>
            <w:tcW w:w="8828" w:type="dxa"/>
            <w:gridSpan w:val="2"/>
          </w:tcPr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4A2B" w:rsidRPr="001F4D07" w:rsidTr="004D4757">
        <w:trPr>
          <w:trHeight w:val="390"/>
        </w:trPr>
        <w:tc>
          <w:tcPr>
            <w:tcW w:w="8828" w:type="dxa"/>
            <w:gridSpan w:val="2"/>
            <w:shd w:val="clear" w:color="auto" w:fill="D0CECE" w:themeFill="background2" w:themeFillShade="E6"/>
          </w:tcPr>
          <w:p w:rsidR="006B4A2B" w:rsidRPr="001F4D07" w:rsidRDefault="006B4A2B" w:rsidP="004D4757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Practico saberes/ Amplio mis conocimientos</w:t>
            </w:r>
          </w:p>
        </w:tc>
      </w:tr>
      <w:tr w:rsidR="006B4A2B" w:rsidRPr="001F4D07" w:rsidTr="004D4757">
        <w:trPr>
          <w:trHeight w:val="1027"/>
        </w:trPr>
        <w:tc>
          <w:tcPr>
            <w:tcW w:w="8828" w:type="dxa"/>
            <w:gridSpan w:val="2"/>
          </w:tcPr>
          <w:p w:rsidR="006B4A2B" w:rsidRPr="001F4D07" w:rsidRDefault="006B4A2B" w:rsidP="004D4757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4D07">
              <w:rPr>
                <w:rFonts w:ascii="Century Gothic" w:hAnsi="Century Gothic" w:cs="Arial"/>
                <w:sz w:val="24"/>
                <w:szCs w:val="24"/>
              </w:rPr>
              <w:t>Con los saberes previos y recibidos en las clases anteriores realiza las actividades de la forma correcta.</w:t>
            </w:r>
          </w:p>
        </w:tc>
      </w:tr>
      <w:tr w:rsidR="006B4A2B" w:rsidRPr="001F4D07" w:rsidTr="004D4757">
        <w:trPr>
          <w:trHeight w:val="368"/>
        </w:trPr>
        <w:tc>
          <w:tcPr>
            <w:tcW w:w="8828" w:type="dxa"/>
            <w:gridSpan w:val="2"/>
            <w:shd w:val="clear" w:color="auto" w:fill="D0CECE" w:themeFill="background2" w:themeFillShade="E6"/>
          </w:tcPr>
          <w:p w:rsidR="006B4A2B" w:rsidRPr="001F4D07" w:rsidRDefault="006B4A2B" w:rsidP="004D4757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 w:cs="Arial"/>
                <w:b/>
                <w:bCs/>
                <w:sz w:val="24"/>
                <w:szCs w:val="24"/>
                <w:lang w:val="es-MX"/>
              </w:rPr>
              <w:t>Aplico lo aprendido</w:t>
            </w:r>
          </w:p>
        </w:tc>
      </w:tr>
      <w:tr w:rsidR="006B4A2B" w:rsidRPr="001F4D07" w:rsidTr="004D4757">
        <w:trPr>
          <w:trHeight w:val="1027"/>
        </w:trPr>
        <w:tc>
          <w:tcPr>
            <w:tcW w:w="8828" w:type="dxa"/>
            <w:gridSpan w:val="2"/>
          </w:tcPr>
          <w:p w:rsidR="006B4A2B" w:rsidRPr="001F4D07" w:rsidRDefault="006B4A2B" w:rsidP="004D475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  <w:r w:rsidRPr="001F4D07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 w:rsidRPr="001F4D07">
              <w:rPr>
                <w:rFonts w:ascii="Century Gothic" w:hAnsi="Century Gothic" w:cs="Arial"/>
                <w:sz w:val="24"/>
                <w:szCs w:val="24"/>
              </w:rPr>
              <w:t>.colorea, analiza y responde las siguientes preguntas.</w:t>
            </w: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  <w:r w:rsidRPr="001F4D0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F4D07">
              <w:rPr>
                <w:rFonts w:ascii="Century Gothic" w:hAnsi="Century Gothic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06E40ED" wp14:editId="20BD7D58">
                  <wp:extent cx="5143500" cy="4981575"/>
                  <wp:effectExtent l="0" t="0" r="0" b="9525"/>
                  <wp:docPr id="1" name="Imagen 1" descr="Resultado de imagen de actividades sobre la lun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actividades sobre la lun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821" cy="502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  <w:r w:rsidRPr="001F4D07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</w:t>
            </w:r>
            <w:r w:rsidRPr="001F4D07">
              <w:rPr>
                <w:rFonts w:ascii="Century Gothic" w:hAnsi="Century Gothic" w:cs="Arial"/>
                <w:noProof/>
                <w:sz w:val="24"/>
                <w:szCs w:val="24"/>
              </w:rPr>
              <w:t xml:space="preserve"> </w:t>
            </w:r>
            <w:r w:rsidRPr="001F4D07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Repasa las lineas imaginarias de la tierra como lo son parelelos, meridianos polos y hemisferios, ubicalos respectivamente</w:t>
            </w:r>
            <w:r w:rsidRPr="001F4D07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  <w:r w:rsidRPr="001F4D07">
              <w:rPr>
                <w:rFonts w:ascii="Century Gothic" w:hAnsi="Century Gothic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07E6A1F" wp14:editId="2CB9DB60">
                  <wp:extent cx="5611466" cy="4501515"/>
                  <wp:effectExtent l="0" t="0" r="8890" b="0"/>
                  <wp:docPr id="2" name="Imagen 2" descr="Resultado de imagen para paralelos y meridianos a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aralelos y meridianos a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160" cy="450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  <w:r w:rsidRPr="001F4D07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r w:rsidRPr="001F4D07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1F4D07">
              <w:rPr>
                <w:rFonts w:ascii="Century Gothic" w:hAnsi="Century Gothic" w:cs="Arial"/>
                <w:noProof/>
                <w:sz w:val="24"/>
                <w:szCs w:val="24"/>
              </w:rPr>
              <w:t>Lee, comprende realiza las sigientes actividades apoyandote en los presaberes vistos en las clases anteriores</w:t>
            </w:r>
            <w:r w:rsidRPr="001F4D07">
              <w:rPr>
                <w:rFonts w:ascii="Century Gothic" w:hAnsi="Century Gothic" w:cstheme="minorHAnsi"/>
                <w:noProof/>
                <w:sz w:val="24"/>
                <w:szCs w:val="24"/>
              </w:rPr>
              <w:t xml:space="preserve"> .</w:t>
            </w:r>
            <w:r w:rsidRPr="001F4D07">
              <w:rPr>
                <w:rFonts w:ascii="Century Gothic" w:hAnsi="Century Gothic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121C53B" wp14:editId="37985857">
                  <wp:extent cx="5514975" cy="4886528"/>
                  <wp:effectExtent l="0" t="0" r="0" b="9525"/>
                  <wp:docPr id="3" name="Imagen 3" descr="Resultado de imagen para actividades sobre la ti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actividades sobre la ti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7" cy="49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D07">
              <w:rPr>
                <w:rFonts w:ascii="Century Gothic" w:hAnsi="Century Gothic"/>
                <w:b/>
                <w:sz w:val="24"/>
                <w:szCs w:val="24"/>
              </w:rPr>
              <w:t>4.</w:t>
            </w:r>
            <w:r w:rsidRPr="001F4D07">
              <w:rPr>
                <w:rFonts w:ascii="Century Gothic" w:hAnsi="Century Gothic"/>
                <w:sz w:val="24"/>
                <w:szCs w:val="24"/>
              </w:rPr>
              <w:t xml:space="preserve"> las actividades anteriores deben quedar consignadas en el cuaderno de sociales.</w:t>
            </w: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  <w:r w:rsidRPr="001F4D0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4A2B" w:rsidRPr="001F4D07" w:rsidRDefault="006B4A2B" w:rsidP="004D47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4A2B" w:rsidRPr="001F4D07" w:rsidTr="004D4757">
        <w:trPr>
          <w:trHeight w:val="360"/>
        </w:trPr>
        <w:tc>
          <w:tcPr>
            <w:tcW w:w="8828" w:type="dxa"/>
            <w:gridSpan w:val="2"/>
            <w:shd w:val="clear" w:color="auto" w:fill="D0CECE" w:themeFill="background2" w:themeFillShade="E6"/>
          </w:tcPr>
          <w:p w:rsidR="006B4A2B" w:rsidRPr="001F4D07" w:rsidRDefault="006B4A2B" w:rsidP="004D47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lastRenderedPageBreak/>
              <w:t>COMPROMISO</w:t>
            </w:r>
          </w:p>
        </w:tc>
      </w:tr>
      <w:tr w:rsidR="006B4A2B" w:rsidRPr="001F4D07" w:rsidTr="004D4757">
        <w:trPr>
          <w:trHeight w:val="1177"/>
        </w:trPr>
        <w:tc>
          <w:tcPr>
            <w:tcW w:w="8828" w:type="dxa"/>
            <w:gridSpan w:val="2"/>
          </w:tcPr>
          <w:p w:rsidR="006B4A2B" w:rsidRPr="001F4D07" w:rsidRDefault="006B4A2B" w:rsidP="006B4A2B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D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Realiza un experimento sencillo sobre la rotación y traslación del planeta tierra, escribe paso a paso en tu cuaderno. </w:t>
            </w:r>
          </w:p>
          <w:p w:rsidR="006B4A2B" w:rsidRPr="001F4D07" w:rsidRDefault="006B4A2B" w:rsidP="004D4757">
            <w:pPr>
              <w:pStyle w:val="Prrafodelista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AB344E" w:rsidRPr="001F4D07" w:rsidRDefault="00AB344E">
      <w:pPr>
        <w:rPr>
          <w:rFonts w:ascii="Century Gothic" w:hAnsi="Century Gothic"/>
          <w:sz w:val="24"/>
          <w:szCs w:val="24"/>
        </w:rPr>
      </w:pPr>
    </w:p>
    <w:p w:rsidR="00895732" w:rsidRPr="001F4D07" w:rsidRDefault="00895732">
      <w:pPr>
        <w:rPr>
          <w:rFonts w:ascii="Century Gothic" w:hAnsi="Century Gothic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777"/>
        <w:gridCol w:w="1440"/>
        <w:gridCol w:w="103"/>
        <w:gridCol w:w="2550"/>
        <w:gridCol w:w="1958"/>
      </w:tblGrid>
      <w:tr w:rsidR="00895732" w:rsidRPr="001F4D07" w:rsidTr="00895732">
        <w:tc>
          <w:tcPr>
            <w:tcW w:w="4217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AREA: sociales   PERIODO I</w:t>
            </w:r>
          </w:p>
        </w:tc>
        <w:tc>
          <w:tcPr>
            <w:tcW w:w="2653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GRADO: cuarto</w:t>
            </w:r>
          </w:p>
        </w:tc>
        <w:tc>
          <w:tcPr>
            <w:tcW w:w="1958" w:type="dxa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Talleres</w:t>
            </w:r>
          </w:p>
        </w:tc>
      </w:tr>
      <w:tr w:rsidR="00895732" w:rsidRPr="001F4D07" w:rsidTr="00895732">
        <w:tc>
          <w:tcPr>
            <w:tcW w:w="2777" w:type="dxa"/>
          </w:tcPr>
          <w:p w:rsidR="00895732" w:rsidRPr="001F4D07" w:rsidRDefault="00895732" w:rsidP="00895732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sz w:val="24"/>
                <w:szCs w:val="24"/>
                <w:lang w:val="es-MX"/>
              </w:rPr>
              <w:t xml:space="preserve">Desde el 20 de abril… </w:t>
            </w:r>
          </w:p>
        </w:tc>
        <w:tc>
          <w:tcPr>
            <w:tcW w:w="1543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4508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Johanna </w:t>
            </w:r>
            <w:proofErr w:type="spellStart"/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yulie</w:t>
            </w:r>
            <w:proofErr w:type="spellEnd"/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Rodriguez</w:t>
            </w:r>
            <w:proofErr w:type="spellEnd"/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Suarez </w:t>
            </w:r>
          </w:p>
        </w:tc>
      </w:tr>
      <w:tr w:rsidR="00895732" w:rsidRPr="001F4D07" w:rsidTr="00895732">
        <w:tc>
          <w:tcPr>
            <w:tcW w:w="2777" w:type="dxa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Horas : 4 horas académicas </w:t>
            </w:r>
          </w:p>
        </w:tc>
        <w:tc>
          <w:tcPr>
            <w:tcW w:w="1543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Actividad</w:t>
            </w:r>
            <w:r w:rsidR="000B7621"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: 1 ,2</w:t>
            </w:r>
            <w:r w:rsidR="001B2116" w:rsidRPr="001F4D07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 3 y 4 </w:t>
            </w:r>
          </w:p>
        </w:tc>
        <w:tc>
          <w:tcPr>
            <w:tcW w:w="4508" w:type="dxa"/>
            <w:gridSpan w:val="2"/>
          </w:tcPr>
          <w:p w:rsidR="00895732" w:rsidRPr="001F4D07" w:rsidRDefault="00895732" w:rsidP="00895732">
            <w:pPr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1F4D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Sesión 2</w:t>
            </w:r>
          </w:p>
        </w:tc>
      </w:tr>
      <w:tr w:rsidR="00895732" w:rsidRPr="001F4D07" w:rsidTr="004D4757">
        <w:tc>
          <w:tcPr>
            <w:tcW w:w="8828" w:type="dxa"/>
            <w:gridSpan w:val="5"/>
          </w:tcPr>
          <w:p w:rsidR="00895732" w:rsidRPr="001F4D07" w:rsidRDefault="00895732" w:rsidP="0089573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5732" w:rsidRPr="001F4D07" w:rsidRDefault="00895732" w:rsidP="0089573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4D0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EJE TEMÁTICO: Reconozco las capas de la tierra </w:t>
            </w:r>
          </w:p>
        </w:tc>
      </w:tr>
    </w:tbl>
    <w:p w:rsidR="00895732" w:rsidRPr="001F4D07" w:rsidRDefault="00895732">
      <w:pPr>
        <w:rPr>
          <w:rFonts w:ascii="Century Gothic" w:hAnsi="Century Gothic"/>
          <w:b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</w:rPr>
        <w:t>1.</w:t>
      </w:r>
      <w:r w:rsidR="00B04EB0" w:rsidRPr="001F4D07">
        <w:rPr>
          <w:rFonts w:ascii="Century Gothic" w:hAnsi="Century Gothic"/>
          <w:b/>
          <w:noProof/>
          <w:sz w:val="24"/>
          <w:szCs w:val="24"/>
        </w:rPr>
        <w:t>ubica el nombre de cada una de las capas de la tierra, teniendo en cuenta los presaberes de las clases anteriores.</w:t>
      </w:r>
    </w:p>
    <w:p w:rsidR="00B04EB0" w:rsidRPr="001F4D07" w:rsidRDefault="00B04EB0">
      <w:pPr>
        <w:rPr>
          <w:rFonts w:ascii="Century Gothic" w:hAnsi="Century Gothic"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33361CDA" wp14:editId="3DFDB754">
            <wp:extent cx="5562600" cy="6067425"/>
            <wp:effectExtent l="0" t="0" r="0" b="9525"/>
            <wp:docPr id="6" name="Imagen 6" descr="Resultado de imagen para actividades sobr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actividades sobre la tie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18" cy="60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21" w:rsidRPr="001F4D07" w:rsidRDefault="000B7621">
      <w:pPr>
        <w:rPr>
          <w:rFonts w:ascii="Century Gothic" w:hAnsi="Century Gothic"/>
          <w:b/>
          <w:noProof/>
          <w:sz w:val="24"/>
          <w:szCs w:val="24"/>
        </w:rPr>
      </w:pPr>
    </w:p>
    <w:p w:rsidR="00B04EB0" w:rsidRPr="001F4D07" w:rsidRDefault="00B04EB0">
      <w:pPr>
        <w:rPr>
          <w:rFonts w:ascii="Century Gothic" w:hAnsi="Century Gothic" w:cstheme="minorHAnsi"/>
          <w:b/>
          <w:noProof/>
          <w:sz w:val="24"/>
          <w:szCs w:val="24"/>
        </w:rPr>
      </w:pPr>
      <w:r w:rsidRPr="001F4D07">
        <w:rPr>
          <w:rFonts w:ascii="Century Gothic" w:hAnsi="Century Gothic" w:cstheme="minorHAnsi"/>
          <w:b/>
          <w:noProof/>
          <w:sz w:val="24"/>
          <w:szCs w:val="24"/>
        </w:rPr>
        <w:t>2.</w:t>
      </w:r>
      <w:r w:rsidR="000B7621" w:rsidRPr="001F4D07">
        <w:rPr>
          <w:rFonts w:ascii="Century Gothic" w:hAnsi="Century Gothic" w:cstheme="minorHAnsi"/>
          <w:b/>
          <w:noProof/>
          <w:sz w:val="24"/>
          <w:szCs w:val="24"/>
        </w:rPr>
        <w:t xml:space="preserve"> realiza la sigiente actividad colorea y rellena con plastilina la hidrosfera, realiza el trabajo  en un octavo de cartulina.</w:t>
      </w:r>
    </w:p>
    <w:p w:rsidR="00AD1185" w:rsidRPr="001F4D07" w:rsidRDefault="00AD1185">
      <w:pPr>
        <w:rPr>
          <w:rFonts w:ascii="Century Gothic" w:hAnsi="Century Gothic"/>
          <w:noProof/>
          <w:sz w:val="24"/>
          <w:szCs w:val="24"/>
        </w:rPr>
      </w:pPr>
    </w:p>
    <w:p w:rsidR="00AD1185" w:rsidRPr="001F4D07" w:rsidRDefault="001F4D07">
      <w:pPr>
        <w:rPr>
          <w:rFonts w:ascii="Century Gothic" w:hAnsi="Century Gothic"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57710198" wp14:editId="255717FC">
            <wp:extent cx="5612130" cy="6272567"/>
            <wp:effectExtent l="0" t="0" r="7620" b="0"/>
            <wp:docPr id="9" name="Imagen 9" descr="Resultado de imagen para actividades sobr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ctividades sobre la tier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85" w:rsidRPr="001F4D07" w:rsidRDefault="00AD1185">
      <w:pPr>
        <w:rPr>
          <w:rFonts w:ascii="Century Gothic" w:hAnsi="Century Gothic"/>
          <w:noProof/>
          <w:sz w:val="24"/>
          <w:szCs w:val="24"/>
        </w:rPr>
      </w:pPr>
    </w:p>
    <w:p w:rsidR="00AD1185" w:rsidRPr="001F4D07" w:rsidRDefault="00AD1185">
      <w:pPr>
        <w:rPr>
          <w:rFonts w:ascii="Century Gothic" w:hAnsi="Century Gothic"/>
          <w:noProof/>
          <w:sz w:val="24"/>
          <w:szCs w:val="24"/>
        </w:rPr>
      </w:pPr>
    </w:p>
    <w:p w:rsidR="00B417C6" w:rsidRDefault="00AD1185">
      <w:pPr>
        <w:rPr>
          <w:rFonts w:ascii="Century Gothic" w:hAnsi="Century Gothic"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</w:rPr>
        <w:lastRenderedPageBreak/>
        <w:t xml:space="preserve">         </w:t>
      </w:r>
    </w:p>
    <w:p w:rsidR="00AD1185" w:rsidRPr="001F4D07" w:rsidRDefault="00AD1185">
      <w:pPr>
        <w:rPr>
          <w:rFonts w:ascii="Century Gothic" w:hAnsi="Century Gothic"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</w:rPr>
        <w:t xml:space="preserve"> 3. </w:t>
      </w:r>
      <w:r w:rsidR="001B2116" w:rsidRPr="001F4D07">
        <w:rPr>
          <w:rFonts w:ascii="Century Gothic" w:hAnsi="Century Gothic" w:cs="Arial"/>
          <w:b/>
          <w:noProof/>
          <w:sz w:val="24"/>
          <w:szCs w:val="24"/>
        </w:rPr>
        <w:t>lee con atencion que es la traslacion y rotacion de la tierra, realiza despues el punto</w:t>
      </w:r>
      <w:r w:rsidR="001B2116" w:rsidRPr="001F4D07">
        <w:rPr>
          <w:rFonts w:ascii="Century Gothic" w:hAnsi="Century Gothic"/>
          <w:noProof/>
          <w:sz w:val="24"/>
          <w:szCs w:val="24"/>
        </w:rPr>
        <w:t xml:space="preserve"> 4.</w:t>
      </w:r>
      <w:r w:rsidR="001B2116" w:rsidRPr="001F4D07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5863BDFC" wp14:editId="725D513C">
            <wp:extent cx="5734050" cy="3830320"/>
            <wp:effectExtent l="0" t="0" r="0" b="0"/>
            <wp:docPr id="13" name="Imagen 13" descr="La tierra se mueve para abordar la clase de geografía |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rra se mueve para abordar la clase de geografía | Materi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75" cy="38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116" w:rsidRPr="001F4D07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1B0A95C1" wp14:editId="001FD7F9">
            <wp:extent cx="5734050" cy="3676650"/>
            <wp:effectExtent l="0" t="0" r="0" b="0"/>
            <wp:docPr id="12" name="Imagen 12" descr="La tierra se mueve para abordar la clase de geografía |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rra se mueve para abordar la clase de geografía | Materia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99" cy="36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16" w:rsidRPr="001F4D07" w:rsidRDefault="001B2116">
      <w:pPr>
        <w:rPr>
          <w:rFonts w:ascii="Century Gothic" w:hAnsi="Century Gothic"/>
          <w:noProof/>
          <w:sz w:val="24"/>
          <w:szCs w:val="24"/>
        </w:rPr>
      </w:pPr>
    </w:p>
    <w:p w:rsidR="001B2116" w:rsidRPr="001F4D07" w:rsidRDefault="001B2116">
      <w:pPr>
        <w:rPr>
          <w:rFonts w:ascii="Century Gothic" w:hAnsi="Century Gothic"/>
          <w:noProof/>
          <w:sz w:val="24"/>
          <w:szCs w:val="24"/>
        </w:rPr>
      </w:pPr>
    </w:p>
    <w:p w:rsidR="001B2116" w:rsidRPr="001F4D07" w:rsidRDefault="001B2116">
      <w:pPr>
        <w:rPr>
          <w:rFonts w:ascii="Century Gothic" w:hAnsi="Century Gothic"/>
          <w:noProof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</w:rPr>
        <w:t>4.</w:t>
      </w:r>
      <w:r w:rsidRPr="001F4D07">
        <w:rPr>
          <w:rFonts w:ascii="Century Gothic" w:hAnsi="Century Gothic"/>
          <w:b/>
          <w:noProof/>
          <w:sz w:val="24"/>
          <w:szCs w:val="24"/>
        </w:rPr>
        <w:t>observo, pienso y completo</w:t>
      </w:r>
      <w:r w:rsidRPr="001F4D07">
        <w:rPr>
          <w:rFonts w:ascii="Century Gothic" w:hAnsi="Century Gothic"/>
          <w:noProof/>
          <w:sz w:val="24"/>
          <w:szCs w:val="24"/>
        </w:rPr>
        <w:t xml:space="preserve"> </w:t>
      </w:r>
    </w:p>
    <w:p w:rsidR="00B417C6" w:rsidRPr="00B417C6" w:rsidRDefault="000B7621" w:rsidP="001F4D07">
      <w:pPr>
        <w:rPr>
          <w:rFonts w:ascii="Century Gothic" w:hAnsi="Century Gothic"/>
          <w:sz w:val="24"/>
          <w:szCs w:val="24"/>
        </w:rPr>
      </w:pPr>
      <w:r w:rsidRPr="001F4D07">
        <w:rPr>
          <w:rFonts w:ascii="Century Gothic" w:hAnsi="Century Gothic"/>
          <w:noProof/>
          <w:sz w:val="24"/>
          <w:szCs w:val="24"/>
          <w:lang w:eastAsia="es-CO"/>
        </w:rPr>
        <w:drawing>
          <wp:inline distT="0" distB="0" distL="0" distR="0" wp14:anchorId="3B93EC85" wp14:editId="34E58FEC">
            <wp:extent cx="5611672" cy="7124700"/>
            <wp:effectExtent l="0" t="0" r="8255" b="0"/>
            <wp:docPr id="7" name="Imagen 7" descr="Resultado de imagen para actividades sobre la tierra tras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actividades sobre la tierra traslac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00" cy="71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7C6" w:rsidRPr="00B417C6" w:rsidTr="00B31A02">
        <w:tc>
          <w:tcPr>
            <w:tcW w:w="8828" w:type="dxa"/>
          </w:tcPr>
          <w:p w:rsidR="00B417C6" w:rsidRPr="00B417C6" w:rsidRDefault="00B417C6" w:rsidP="00B31A02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lastRenderedPageBreak/>
              <w:t>INSTITUCION EDUCATIVA PANEBIANCO AMERICANO</w:t>
            </w:r>
          </w:p>
        </w:tc>
      </w:tr>
      <w:tr w:rsidR="00B31A02" w:rsidRPr="00B31A02" w:rsidTr="00B31A02">
        <w:tc>
          <w:tcPr>
            <w:tcW w:w="8828" w:type="dxa"/>
          </w:tcPr>
          <w:p w:rsidR="00B31A02" w:rsidRPr="00B31A02" w:rsidRDefault="00B31A02" w:rsidP="0071200D">
            <w:pPr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 w:rsidRPr="00B31A02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 xml:space="preserve">GRADO: 4 </w:t>
            </w:r>
          </w:p>
        </w:tc>
      </w:tr>
      <w:tr w:rsidR="00B31A02" w:rsidRPr="00B31A02" w:rsidTr="00B31A02">
        <w:tc>
          <w:tcPr>
            <w:tcW w:w="8828" w:type="dxa"/>
          </w:tcPr>
          <w:p w:rsidR="00B31A02" w:rsidRPr="00B31A02" w:rsidRDefault="00B31A02" w:rsidP="00B31A02">
            <w:pPr>
              <w:jc w:val="center"/>
              <w:rPr>
                <w:noProof/>
              </w:rPr>
            </w:pPr>
            <w:r w:rsidRPr="00B31A02">
              <w:rPr>
                <w:rFonts w:ascii="Century Gothic" w:hAnsi="Century Gothic" w:cs="Arial"/>
                <w:b/>
                <w:sz w:val="24"/>
                <w:szCs w:val="24"/>
              </w:rPr>
              <w:t>Tema: la luna</w:t>
            </w:r>
          </w:p>
        </w:tc>
      </w:tr>
      <w:tr w:rsidR="00B31A02" w:rsidRPr="00B31A02" w:rsidTr="00B31A02">
        <w:tc>
          <w:tcPr>
            <w:tcW w:w="8828" w:type="dxa"/>
            <w:shd w:val="clear" w:color="auto" w:fill="AEAAAA" w:themeFill="background2" w:themeFillShade="BF"/>
          </w:tcPr>
          <w:p w:rsidR="00B31A02" w:rsidRPr="00B31A02" w:rsidRDefault="00B31A02" w:rsidP="00B31A02">
            <w:pPr>
              <w:jc w:val="center"/>
              <w:rPr>
                <w:noProof/>
              </w:rPr>
            </w:pPr>
            <w:r w:rsidRPr="00B31A02">
              <w:rPr>
                <w:rFonts w:ascii="Century Gothic" w:hAnsi="Century Gothic" w:cs="Arial"/>
                <w:b/>
                <w:sz w:val="24"/>
                <w:szCs w:val="24"/>
              </w:rPr>
              <w:t>Actividades</w:t>
            </w:r>
          </w:p>
        </w:tc>
      </w:tr>
      <w:tr w:rsidR="00B31A02" w:rsidRPr="00B31A02" w:rsidTr="00B31A02">
        <w:tc>
          <w:tcPr>
            <w:tcW w:w="8828" w:type="dxa"/>
          </w:tcPr>
          <w:p w:rsidR="00B31A02" w:rsidRPr="00B417C6" w:rsidRDefault="00B31A02" w:rsidP="00B31A02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B31A02" w:rsidRPr="00B417C6" w:rsidRDefault="00B31A02" w:rsidP="00B31A02">
            <w:pPr>
              <w:pStyle w:val="Prrafodelista"/>
              <w:numPr>
                <w:ilvl w:val="0"/>
                <w:numId w:val="3"/>
              </w:num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sz w:val="24"/>
                <w:szCs w:val="24"/>
              </w:rPr>
              <w:t>Con la ayuda de tus padres observa un video (cualquiera) sobre que es la luna, luego escribe en tu cuaderno que es para ti la luna.</w:t>
            </w:r>
          </w:p>
          <w:p w:rsidR="00B31A02" w:rsidRPr="00B417C6" w:rsidRDefault="00B31A02" w:rsidP="00B31A02">
            <w:pPr>
              <w:pStyle w:val="Prrafodelista"/>
              <w:numPr>
                <w:ilvl w:val="0"/>
                <w:numId w:val="3"/>
              </w:num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sz w:val="24"/>
                <w:szCs w:val="24"/>
              </w:rPr>
              <w:t>Realiza un dibujo de la luna.</w:t>
            </w:r>
          </w:p>
          <w:p w:rsidR="00B31A02" w:rsidRPr="00B417C6" w:rsidRDefault="00B31A02" w:rsidP="00B31A02">
            <w:pPr>
              <w:pStyle w:val="Prrafodelista"/>
              <w:numPr>
                <w:ilvl w:val="0"/>
                <w:numId w:val="3"/>
              </w:num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sz w:val="24"/>
                <w:szCs w:val="24"/>
              </w:rPr>
              <w:t>Escribe en tu cuaderno la luna y sus fases.</w:t>
            </w:r>
          </w:p>
          <w:p w:rsidR="00B31A02" w:rsidRPr="00B31A02" w:rsidRDefault="00B31A02" w:rsidP="0071200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  <w:r w:rsidRPr="00B417C6">
        <w:rPr>
          <w:rFonts w:ascii="Century Gothic" w:hAnsi="Century Gothic"/>
          <w:noProof/>
          <w:lang w:eastAsia="es-CO"/>
        </w:rPr>
        <w:drawing>
          <wp:inline distT="0" distB="0" distL="0" distR="0">
            <wp:extent cx="5610225" cy="4210050"/>
            <wp:effectExtent l="0" t="0" r="9525" b="0"/>
            <wp:docPr id="11" name="Imagen 11" descr="Resultado de imagen para que es la luna para niños de primari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que es la luna para niños de primaria activida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  <w:r w:rsidRPr="00B417C6">
        <w:rPr>
          <w:rFonts w:ascii="Century Gothic" w:hAnsi="Century Gothic"/>
          <w:noProof/>
          <w:lang w:eastAsia="es-CO"/>
        </w:rPr>
        <w:lastRenderedPageBreak/>
        <w:drawing>
          <wp:inline distT="0" distB="0" distL="0" distR="0">
            <wp:extent cx="5610225" cy="4210050"/>
            <wp:effectExtent l="0" t="0" r="9525" b="0"/>
            <wp:docPr id="10" name="Imagen 10" descr="Resultado de imagen para que es la luna para niños de primari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para que es la luna para niños de primaria activida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</w:p>
    <w:p w:rsidR="00B417C6" w:rsidRPr="00B417C6" w:rsidRDefault="00B417C6" w:rsidP="00B417C6">
      <w:pPr>
        <w:pStyle w:val="Prrafodelista"/>
        <w:numPr>
          <w:ilvl w:val="0"/>
          <w:numId w:val="3"/>
        </w:numPr>
        <w:spacing w:line="256" w:lineRule="auto"/>
        <w:rPr>
          <w:rFonts w:ascii="Century Gothic" w:hAnsi="Century Gothic" w:cs="Arial"/>
          <w:sz w:val="24"/>
          <w:szCs w:val="24"/>
        </w:rPr>
      </w:pPr>
      <w:r w:rsidRPr="00B417C6">
        <w:rPr>
          <w:rFonts w:ascii="Century Gothic" w:hAnsi="Century Gothic" w:cs="Arial"/>
          <w:sz w:val="24"/>
          <w:szCs w:val="24"/>
        </w:rPr>
        <w:t xml:space="preserve"> Estudia y Realiza el siguiente cuadro en tu cuaderno.</w:t>
      </w: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  <w:r w:rsidRPr="00B417C6">
        <w:rPr>
          <w:rFonts w:ascii="Century Gothic" w:hAnsi="Century Gothic"/>
          <w:noProof/>
          <w:lang w:eastAsia="es-CO"/>
        </w:rPr>
        <w:drawing>
          <wp:inline distT="0" distB="0" distL="0" distR="0">
            <wp:extent cx="4972050" cy="2552700"/>
            <wp:effectExtent l="0" t="0" r="0" b="0"/>
            <wp:docPr id="8" name="Imagen 8" descr="Resultado de imagen para que es la luna para niño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que es la luna para niños de primar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C6" w:rsidRPr="00B417C6" w:rsidRDefault="00B417C6" w:rsidP="00B417C6">
      <w:pPr>
        <w:rPr>
          <w:rFonts w:ascii="Century Gothic" w:hAnsi="Century Gothic" w:cs="Arial"/>
          <w:sz w:val="24"/>
          <w:szCs w:val="24"/>
        </w:rPr>
      </w:pPr>
      <w:r w:rsidRPr="00B417C6">
        <w:rPr>
          <w:rFonts w:ascii="Century Gothic" w:hAnsi="Century Gothic"/>
          <w:noProof/>
          <w:lang w:eastAsia="es-CO"/>
        </w:rPr>
        <w:lastRenderedPageBreak/>
        <w:drawing>
          <wp:inline distT="0" distB="0" distL="0" distR="0">
            <wp:extent cx="5610225" cy="7267575"/>
            <wp:effectExtent l="0" t="0" r="9525" b="9525"/>
            <wp:docPr id="5" name="Imagen 5" descr="Resultado de imagen para que es la luna para niños de primari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que es la luna para niños de primaria actividad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C6" w:rsidRDefault="00B417C6" w:rsidP="00B417C6">
      <w:pPr>
        <w:rPr>
          <w:rFonts w:ascii="Century Gothic" w:hAnsi="Century Gothic" w:cs="Arial"/>
          <w:b/>
          <w:sz w:val="24"/>
          <w:szCs w:val="24"/>
        </w:rPr>
      </w:pPr>
    </w:p>
    <w:p w:rsidR="00B417C6" w:rsidRDefault="00B417C6" w:rsidP="00B417C6">
      <w:pPr>
        <w:rPr>
          <w:rFonts w:ascii="Century Gothic" w:hAnsi="Century Gothic" w:cs="Arial"/>
          <w:b/>
          <w:sz w:val="24"/>
          <w:szCs w:val="24"/>
        </w:rPr>
      </w:pPr>
    </w:p>
    <w:p w:rsidR="00B417C6" w:rsidRDefault="00B417C6" w:rsidP="00B417C6">
      <w:pPr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417C6" w:rsidRPr="00B417C6" w:rsidTr="00B417C6">
        <w:tc>
          <w:tcPr>
            <w:tcW w:w="9776" w:type="dxa"/>
            <w:shd w:val="clear" w:color="auto" w:fill="AEAAAA" w:themeFill="background2" w:themeFillShade="BF"/>
          </w:tcPr>
          <w:p w:rsidR="00B417C6" w:rsidRPr="00B417C6" w:rsidRDefault="00B417C6" w:rsidP="00B417C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COMPROMISO</w:t>
            </w:r>
          </w:p>
        </w:tc>
      </w:tr>
      <w:tr w:rsidR="00B417C6" w:rsidRPr="00B417C6" w:rsidTr="00B417C6">
        <w:trPr>
          <w:trHeight w:val="1393"/>
        </w:trPr>
        <w:tc>
          <w:tcPr>
            <w:tcW w:w="9776" w:type="dxa"/>
          </w:tcPr>
          <w:p w:rsidR="00B417C6" w:rsidRDefault="00B417C6" w:rsidP="00B417C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:rsidR="00B417C6" w:rsidRPr="00B417C6" w:rsidRDefault="00B417C6" w:rsidP="00B417C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sz w:val="24"/>
                <w:szCs w:val="24"/>
              </w:rPr>
              <w:t>Realiza en material reciclable la luna y sus fases.</w:t>
            </w:r>
          </w:p>
          <w:p w:rsidR="00B417C6" w:rsidRDefault="00B417C6" w:rsidP="00B417C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B417C6">
              <w:rPr>
                <w:rFonts w:ascii="Century Gothic" w:hAnsi="Century Gothic" w:cs="Arial"/>
                <w:sz w:val="24"/>
                <w:szCs w:val="24"/>
              </w:rPr>
              <w:t>con la ayuda de tus padres inventa un cuento sobre la luna</w:t>
            </w:r>
          </w:p>
          <w:p w:rsidR="00B417C6" w:rsidRPr="00B417C6" w:rsidRDefault="00B417C6" w:rsidP="00B417C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 ayuda de tus padres analiza el siguiente video y haz un resumen.</w:t>
            </w:r>
          </w:p>
          <w:p w:rsidR="00B417C6" w:rsidRDefault="00B417C6" w:rsidP="00B417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B31A02" w:rsidRDefault="00B31A02" w:rsidP="00B417C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138430</wp:posOffset>
                  </wp:positionV>
                  <wp:extent cx="4933950" cy="3178810"/>
                  <wp:effectExtent l="0" t="0" r="0" b="2540"/>
                  <wp:wrapTight wrapText="bothSides">
                    <wp:wrapPolygon edited="0">
                      <wp:start x="0" y="0"/>
                      <wp:lineTo x="0" y="21488"/>
                      <wp:lineTo x="21517" y="21488"/>
                      <wp:lineTo x="21517" y="0"/>
                      <wp:lineTo x="0" y="0"/>
                    </wp:wrapPolygon>
                  </wp:wrapTight>
                  <wp:docPr id="14" name="Vídeo 14" descr="La Luna | Videos Educativos para NiÃ±o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ídeo 14" descr="La Luna | Videos Educativos para NiÃ±os">
                            <a:hlinkClick r:id="rId17"/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lfPcs0cCJjU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317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A02" w:rsidRDefault="00B31A02" w:rsidP="00B417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B31A02" w:rsidRPr="00B417C6" w:rsidRDefault="00B31A02" w:rsidP="00B417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B417C6" w:rsidRPr="00B417C6" w:rsidRDefault="00B417C6" w:rsidP="00FC137A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1F4D07" w:rsidRDefault="001F4D07"/>
    <w:sectPr w:rsidR="001F4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99"/>
    <w:multiLevelType w:val="hybridMultilevel"/>
    <w:tmpl w:val="B2E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2DE3"/>
    <w:multiLevelType w:val="hybridMultilevel"/>
    <w:tmpl w:val="338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B6B"/>
    <w:multiLevelType w:val="hybridMultilevel"/>
    <w:tmpl w:val="7738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6DB"/>
    <w:multiLevelType w:val="hybridMultilevel"/>
    <w:tmpl w:val="58424F8E"/>
    <w:lvl w:ilvl="0" w:tplc="8A74F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2B"/>
    <w:rsid w:val="000B7621"/>
    <w:rsid w:val="001B2116"/>
    <w:rsid w:val="001F4D07"/>
    <w:rsid w:val="006B4A2B"/>
    <w:rsid w:val="00895732"/>
    <w:rsid w:val="00901F79"/>
    <w:rsid w:val="00AB344E"/>
    <w:rsid w:val="00AD1185"/>
    <w:rsid w:val="00B04EB0"/>
    <w:rsid w:val="00B31A02"/>
    <w:rsid w:val="00B4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C9C7E-8071-4531-B7E9-FCA4C32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2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A2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A2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9573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embed/lfPcs0cCJjU?feature=oembed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Educacion-28</cp:lastModifiedBy>
  <cp:revision>2</cp:revision>
  <dcterms:created xsi:type="dcterms:W3CDTF">2020-03-29T00:53:00Z</dcterms:created>
  <dcterms:modified xsi:type="dcterms:W3CDTF">2020-03-29T00:53:00Z</dcterms:modified>
</cp:coreProperties>
</file>